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09BD">
        <w:rPr>
          <w:rFonts w:ascii="Times New Roman" w:hAnsi="Times New Roman" w:cs="Times New Roman"/>
          <w:b/>
          <w:bCs/>
          <w:sz w:val="28"/>
          <w:szCs w:val="28"/>
        </w:rPr>
        <w:t xml:space="preserve"> 02-03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общеобразовательное бюджетное учреждение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Старокуручево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Бакалинский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</w:rPr>
        <w:t xml:space="preserve">Рассмотрено </w:t>
      </w:r>
      <w:r>
        <w:rPr>
          <w:rFonts w:ascii="Calibri" w:hAnsi="Calibri" w:cs="Calibri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Приняты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Согласованы: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Утверждаю: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FFFFFF"/>
          <w:sz w:val="24"/>
          <w:szCs w:val="24"/>
        </w:rPr>
        <w:t xml:space="preserve">на </w:t>
      </w:r>
      <w:proofErr w:type="gramStart"/>
      <w:r>
        <w:rPr>
          <w:rFonts w:ascii="Times New Roman CYR" w:hAnsi="Times New Roman CYR" w:cs="Times New Roman CYR"/>
          <w:color w:val="FFFFFF"/>
          <w:sz w:val="24"/>
          <w:szCs w:val="24"/>
        </w:rPr>
        <w:t>заседании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на заседании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ЗДУВР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директор школы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FFFFFF"/>
          <w:sz w:val="24"/>
          <w:szCs w:val="24"/>
        </w:rPr>
        <w:t>ШМО_______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педсовета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______________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609BD">
        <w:rPr>
          <w:rFonts w:ascii="Times New Roman" w:hAnsi="Times New Roman" w:cs="Times New Roman"/>
          <w:color w:val="FFFFFF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color w:val="FFFFFF"/>
          <w:sz w:val="24"/>
          <w:szCs w:val="24"/>
        </w:rPr>
        <w:t>Ахметхафизова</w:t>
      </w:r>
      <w:proofErr w:type="spellEnd"/>
      <w:r>
        <w:rPr>
          <w:rFonts w:ascii="Times New Roman CYR" w:hAnsi="Times New Roman CYR" w:cs="Times New Roman CYR"/>
          <w:color w:val="FFFFFF"/>
          <w:sz w:val="24"/>
          <w:szCs w:val="24"/>
        </w:rPr>
        <w:t xml:space="preserve"> А. А./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пр.№ 2 от                                                     /  Исламова С. Х. /                                            / Марков П.А./                                                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609BD">
        <w:rPr>
          <w:rFonts w:ascii="Times New Roman" w:hAnsi="Times New Roman" w:cs="Times New Roman"/>
          <w:color w:val="FFFFFF"/>
          <w:sz w:val="24"/>
          <w:szCs w:val="24"/>
        </w:rPr>
        <w:t>«29» 08  2019</w:t>
      </w:r>
      <w:r>
        <w:rPr>
          <w:rFonts w:ascii="Times New Roman CYR" w:hAnsi="Times New Roman CYR" w:cs="Times New Roman CYR"/>
          <w:color w:val="FFFFFF"/>
          <w:sz w:val="24"/>
          <w:szCs w:val="24"/>
        </w:rPr>
        <w:t>г.</w:t>
      </w:r>
      <w:r>
        <w:rPr>
          <w:rFonts w:ascii="Times New Roman CYR" w:hAnsi="Times New Roman CYR" w:cs="Times New Roman CYR"/>
          <w:color w:val="FFFFFF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20. 10.  2020г.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20. 10.   2020г.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пр. №__ 20. .  2020г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элективного курса “ Методы решение задач  физических задач”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среднее общее образование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реализации:</w:t>
      </w:r>
      <w:r>
        <w:rPr>
          <w:rFonts w:ascii="Times New Roman CYR" w:hAnsi="Times New Roman CYR" w:cs="Times New Roman CYR"/>
          <w:sz w:val="28"/>
          <w:szCs w:val="28"/>
        </w:rPr>
        <w:t xml:space="preserve"> 2020/2022 учебные годы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Разработана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основе:</w:t>
      </w:r>
      <w:r>
        <w:rPr>
          <w:rFonts w:ascii="Times New Roman CYR" w:hAnsi="Times New Roman CYR" w:cs="Times New Roman CYR"/>
          <w:sz w:val="28"/>
          <w:szCs w:val="28"/>
        </w:rPr>
        <w:t xml:space="preserve">  ФГОС СОО, примерной программы основного общего образования по физике и программы по физике к учебникам для 10-11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Физика Г.Я.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Мякишев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Б.Б.Буховцев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Н.Н.Сотский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Учебник для общеобразовательных учреждений - М., Просвещение 2019. 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Составители: </w:t>
      </w:r>
      <w:r>
        <w:rPr>
          <w:rFonts w:ascii="Times New Roman CYR" w:hAnsi="Times New Roman CYR" w:cs="Times New Roman CYR"/>
          <w:sz w:val="28"/>
          <w:szCs w:val="28"/>
        </w:rPr>
        <w:t xml:space="preserve">Каримова Гульнара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Римовна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учитель , первая квалификационная категория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Год составления:</w:t>
      </w:r>
      <w:r>
        <w:rPr>
          <w:rFonts w:ascii="Times New Roman CYR" w:hAnsi="Times New Roman CYR" w:cs="Times New Roman CYR"/>
        </w:rPr>
        <w:t xml:space="preserve"> 2020</w:t>
      </w: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BD" w:rsidRDefault="004609BD" w:rsidP="004609BD">
      <w:pPr>
        <w:autoSpaceDE w:val="0"/>
        <w:autoSpaceDN w:val="0"/>
        <w:adjustRightInd w:val="0"/>
        <w:spacing w:before="24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09B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 элективного курса “ Методы решение задач физических задач”</w:t>
      </w:r>
    </w:p>
    <w:p w:rsidR="004609BD" w:rsidRDefault="004609BD" w:rsidP="004609BD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содержания элективного предмета по физике (профильный уровень) обеспечивает достижение личностных,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предметных результатов, установленных по требованиям ФГОС СОО.</w:t>
      </w:r>
    </w:p>
    <w:p w:rsidR="004609BD" w:rsidRDefault="004609BD" w:rsidP="004609BD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 результаты включают: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>в ценностно-ориентационной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в трудовой сфере - готовность к осознанному выбору дальнейшей образовательной траектории;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в познавательной (когнитивной, интеллектуальной) сфере - умение управлять своей познавательной деятельностью.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результаты включают: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>использование различных источников для получения физической информации,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понимание зависимости содержания и формы представления информации от целей коммуникации и адресата. В области предметных результатов образовательное учреждение общего образования предоставляет ученику возможность на ступени среднего (полного) общего образования научиться: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 познавательной сфере: давать определения изученным понятиям; называть основные 5 положения изученных теорий и гипотез;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описывать демонстрационные и самостоятельно проведённые эксперименты, используя для этого естественный русский язык и язык физики;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структурировать изученный материал;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интерпретировать физическую информацию, полученную из других источников;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 ценностно-ориентационной сфере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в трудовой сфере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физический эксперимент;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 сфере физической культуры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оказывать первую помощь при травмах, связанных с лабораторным оборудованием и бытовыми техническими устройствами.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Регулятивные универсальные учебные действия: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планирование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прогнозирование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предвосхищение результата и уровня усвоения, его временных характеристик;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коррекция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внесение необходимых дополнений и корректив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 – выделение и осознание учащимися того, что уже усвоено и что еще подлежит усвоению, осознание качества и уровня усвоения;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волевая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 способность к мобилизации сил и энергии;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способность к волевому усилию, к выбору ситуации мотивационного конфликта и к преодолению препятствий. Познавательные универсальные учебные действия: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 и выделение необходимой информации;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структурирование знаний;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выбор наиболее эффективных способов решения задач;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рефлексия способов и условий действия, контроль и оценка процесса и результатов деятельности;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смысловое чтение как осмысление цели чтения и выбор вида чтения в зависимости от цели;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умение адекватно, осознано и произвольно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строить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действие со знаково-символическими средствами (замещение, кодирование,  декодирование, моделирование).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Коммуникативные универсальные учебные 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обеспечивают социальную компетентность и сознательную ориентацию обучающихся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предметные результаты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результате обучения по программе учебного (элективного) курса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научится: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устанавливать взаимосвязь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естественно-научных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явлений и применять основные физические модели для их описания и объяснения;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решать качественные задачи (в том числе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межпредметного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609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задач; 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решения практических, учебно-исследовательских и проектных задач;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соблюдения норм экологического поведения в окружающей среде, для принятия решений в повседневной жизни.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получит возможность научиться: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выдвигать гипотезы на основе знания основополагающих физических закономерностей и законов;  характеризовать глобальные проблемы, стоящие перед человечеством</w:t>
      </w:r>
      <w:r>
        <w:rPr>
          <w:rFonts w:ascii="Calibri" w:hAnsi="Calibri" w:cs="Calibri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энергетические, сырьевые, экологические, и роль физики в решении этих проблем;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контекстемежпредметных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связей;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на основе имеющихся знаний, так и при помощи методов оценки</w:t>
      </w:r>
      <w:r>
        <w:rPr>
          <w:rFonts w:ascii="Calibri" w:hAnsi="Calibri" w:cs="Calibri"/>
        </w:rPr>
        <w:t>.</w:t>
      </w:r>
    </w:p>
    <w:p w:rsidR="004609BD" w:rsidRDefault="004609BD" w:rsidP="004609BD">
      <w:pPr>
        <w:autoSpaceDE w:val="0"/>
        <w:autoSpaceDN w:val="0"/>
        <w:adjustRightInd w:val="0"/>
        <w:spacing w:after="100" w:line="240" w:lineRule="auto"/>
        <w:ind w:left="35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программы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60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адача. Классификация задач </w:t>
      </w:r>
      <w:bookmarkStart w:id="0" w:name="_GoBack"/>
      <w:bookmarkEnd w:id="0"/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Правила и прием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ы решения физических задач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Динамика и статика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определение характеристик равновесия физических систем.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Экскурсии с целью отбора данных для составления задач.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Законы сохране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ния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ств дл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я наблюдения невесомости, модель автоколебательной системы.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Строение и свойства газо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в, жидкостей и твёрдых тел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изопроцессах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 на свойства паров: использование уравнения Менделеева —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Клапейрона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Основы термодинамики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Комбинированные задачи на первый закон термодинамики. Задачи на тепловые двигатели.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Экскурсия с целью сбора данных для составления задач.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трическое и магнитное поля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Характеристика решения задач раздела: общее и разное, примеры и приемы решения.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Постоянный электричес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кий ток в различных средах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 на различные приемы расчета сопротивления сложных электрических цепей. Задачи разных видов </w:t>
      </w:r>
      <w:r w:rsidRPr="004609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описание электрических цепей постоянного электрического тока с помощью закона Ома для замкнутой цепи,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4609BD" w:rsidRP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</w:t>
      </w:r>
      <w:r w:rsidRPr="004609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черного ящика</w:t>
      </w:r>
      <w:r w:rsidRPr="004609B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Электрома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гнитные колебания и волны 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 на определение оптической схемы, содержащейся в </w:t>
      </w:r>
      <w:r w:rsidRPr="004609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черном ящике</w:t>
      </w:r>
      <w:r w:rsidRPr="004609BD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Экскурсия с целью сбора данных для составления задач.</w:t>
      </w:r>
    </w:p>
    <w:p w:rsidR="004609BD" w:rsidRDefault="004609BD" w:rsidP="0046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4609BD" w:rsidRDefault="004609BD" w:rsidP="004609BD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Обобщающее занятие по методам и приёмам решения физических задач (2ч)</w:t>
      </w:r>
    </w:p>
    <w:p w:rsidR="004609BD" w:rsidRDefault="004609BD" w:rsidP="004609B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тематическое планирование с определением основных видов внеурочной деятельности обучающихся.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09BD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Электрическое поле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Кулона. Напряженность поля. Проводники в эл. поле. Поле заряженного шара и пластины. Диэлектрики в эл. поле. Энергия заряженного тела в эл. поле. Разность потенциалов. Электроемкость конденсатора. Энергия заряженного конденсатора.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Законы постоянного тока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Сила тока. Сопротивление. Закон Ома. Работа и мощность тока. Электродвижущая сила. Закон Ома для замкнутой цепи. Законы Кирхгофа. 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Электричес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кий ток в различных средах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 в металлах и электролитах. Эл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ок в газах, вакууме, полупроводниках. 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Электромагнитные явления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Магнитное поле тока. Магнитная индукция. Магнитный поток. Закон Ампера. Сила Лоренца. Магнитные свойства вещества.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Световые волны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Принцип Гюйгенса. Закон отражения света. Закон преломления света. Формула тонкой линзы. Увеличение линзы. Волновые свойства света. Интерференция света. 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Световые кванты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Фотоэффект. Теория фотоэффекта. Фотоны. </w:t>
      </w:r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Атомная фи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зика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Строение атома. Опыты Резерфорда. Квантовые постулаты Бора. Трудности теории Бора. Квантовая механика.</w:t>
      </w:r>
    </w:p>
    <w:p w:rsidR="004609BD" w:rsidRDefault="004609BD" w:rsidP="004609BD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Физика атомного ядра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Радиоактивность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α, β, γ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зучения. Закон радиоактивного распада. Период полураспада. Строение атомного ядра. Ядерные силы. Энергия связи атомных ядер. Ядерные и термоядерные реакции.</w:t>
      </w:r>
    </w:p>
    <w:p w:rsidR="004609BD" w:rsidRPr="004609BD" w:rsidRDefault="004609BD" w:rsidP="004609B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BD" w:rsidRP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609BD" w:rsidRP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BD" w:rsidRP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BD" w:rsidRP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09BD" w:rsidRPr="004609BD" w:rsidRDefault="004609BD" w:rsidP="004609B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BD" w:rsidRPr="004609BD" w:rsidRDefault="004609BD" w:rsidP="004609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5FB" w:rsidRDefault="00A515FB"/>
    <w:sectPr w:rsidR="00A515FB" w:rsidSect="004609BD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D"/>
    <w:rsid w:val="0001641A"/>
    <w:rsid w:val="00023E03"/>
    <w:rsid w:val="000271C0"/>
    <w:rsid w:val="00034719"/>
    <w:rsid w:val="00064443"/>
    <w:rsid w:val="0009580B"/>
    <w:rsid w:val="00096089"/>
    <w:rsid w:val="000972A9"/>
    <w:rsid w:val="000A1316"/>
    <w:rsid w:val="000B43DD"/>
    <w:rsid w:val="000B5D98"/>
    <w:rsid w:val="000B67E3"/>
    <w:rsid w:val="000C7A5F"/>
    <w:rsid w:val="000E068F"/>
    <w:rsid w:val="000E4885"/>
    <w:rsid w:val="000E5BB7"/>
    <w:rsid w:val="000F3A9C"/>
    <w:rsid w:val="00113C94"/>
    <w:rsid w:val="001147E1"/>
    <w:rsid w:val="001328E9"/>
    <w:rsid w:val="0013467B"/>
    <w:rsid w:val="0014233A"/>
    <w:rsid w:val="00151BBF"/>
    <w:rsid w:val="00156E8B"/>
    <w:rsid w:val="00157134"/>
    <w:rsid w:val="00162FF8"/>
    <w:rsid w:val="00165BE1"/>
    <w:rsid w:val="00166A3C"/>
    <w:rsid w:val="001742D1"/>
    <w:rsid w:val="00177223"/>
    <w:rsid w:val="001821C5"/>
    <w:rsid w:val="00187073"/>
    <w:rsid w:val="00191823"/>
    <w:rsid w:val="001A644A"/>
    <w:rsid w:val="001A787B"/>
    <w:rsid w:val="001D27E6"/>
    <w:rsid w:val="001E7416"/>
    <w:rsid w:val="001F410D"/>
    <w:rsid w:val="001F5EEB"/>
    <w:rsid w:val="00203061"/>
    <w:rsid w:val="00204273"/>
    <w:rsid w:val="00220427"/>
    <w:rsid w:val="00233025"/>
    <w:rsid w:val="00252805"/>
    <w:rsid w:val="002574EF"/>
    <w:rsid w:val="002A3699"/>
    <w:rsid w:val="002C4233"/>
    <w:rsid w:val="002D38ED"/>
    <w:rsid w:val="002D5CDD"/>
    <w:rsid w:val="00312B71"/>
    <w:rsid w:val="00313697"/>
    <w:rsid w:val="00350A28"/>
    <w:rsid w:val="00351648"/>
    <w:rsid w:val="00375E35"/>
    <w:rsid w:val="003846A4"/>
    <w:rsid w:val="003858FE"/>
    <w:rsid w:val="003C00E1"/>
    <w:rsid w:val="003D3CCD"/>
    <w:rsid w:val="003E3F93"/>
    <w:rsid w:val="003E4514"/>
    <w:rsid w:val="003F53F6"/>
    <w:rsid w:val="00401EB2"/>
    <w:rsid w:val="004127AC"/>
    <w:rsid w:val="0041315E"/>
    <w:rsid w:val="004233D3"/>
    <w:rsid w:val="0043373B"/>
    <w:rsid w:val="004525AF"/>
    <w:rsid w:val="00454931"/>
    <w:rsid w:val="004609BD"/>
    <w:rsid w:val="004715EA"/>
    <w:rsid w:val="004D0677"/>
    <w:rsid w:val="004D29EA"/>
    <w:rsid w:val="004D6FEA"/>
    <w:rsid w:val="004E3FD5"/>
    <w:rsid w:val="00507606"/>
    <w:rsid w:val="005206DC"/>
    <w:rsid w:val="00531D5D"/>
    <w:rsid w:val="0053563A"/>
    <w:rsid w:val="00554744"/>
    <w:rsid w:val="00555C3A"/>
    <w:rsid w:val="005634C1"/>
    <w:rsid w:val="00570258"/>
    <w:rsid w:val="0057341E"/>
    <w:rsid w:val="00583213"/>
    <w:rsid w:val="00584644"/>
    <w:rsid w:val="00593C22"/>
    <w:rsid w:val="005A27B6"/>
    <w:rsid w:val="005B0E9F"/>
    <w:rsid w:val="005B1811"/>
    <w:rsid w:val="005B759B"/>
    <w:rsid w:val="005B78D2"/>
    <w:rsid w:val="005E5DCB"/>
    <w:rsid w:val="005E6F3F"/>
    <w:rsid w:val="005F7896"/>
    <w:rsid w:val="00616733"/>
    <w:rsid w:val="00625B3F"/>
    <w:rsid w:val="0064034F"/>
    <w:rsid w:val="00655347"/>
    <w:rsid w:val="00665BD5"/>
    <w:rsid w:val="00690ED6"/>
    <w:rsid w:val="006C45F3"/>
    <w:rsid w:val="006C46FA"/>
    <w:rsid w:val="006E0486"/>
    <w:rsid w:val="006F1E0D"/>
    <w:rsid w:val="0071640B"/>
    <w:rsid w:val="00716D58"/>
    <w:rsid w:val="00716E43"/>
    <w:rsid w:val="00741F6D"/>
    <w:rsid w:val="00742BF2"/>
    <w:rsid w:val="00745AE3"/>
    <w:rsid w:val="00754065"/>
    <w:rsid w:val="00756EFF"/>
    <w:rsid w:val="00765DAE"/>
    <w:rsid w:val="0077142D"/>
    <w:rsid w:val="00772C3E"/>
    <w:rsid w:val="007835AD"/>
    <w:rsid w:val="0078598D"/>
    <w:rsid w:val="007969F2"/>
    <w:rsid w:val="007A3374"/>
    <w:rsid w:val="007B1EC9"/>
    <w:rsid w:val="007B4440"/>
    <w:rsid w:val="007B7CDF"/>
    <w:rsid w:val="007C029B"/>
    <w:rsid w:val="007C0487"/>
    <w:rsid w:val="007D7CF5"/>
    <w:rsid w:val="007E7551"/>
    <w:rsid w:val="007F12C7"/>
    <w:rsid w:val="007F42AB"/>
    <w:rsid w:val="008032E8"/>
    <w:rsid w:val="008144F3"/>
    <w:rsid w:val="008557CB"/>
    <w:rsid w:val="00855F3A"/>
    <w:rsid w:val="00873D91"/>
    <w:rsid w:val="0088014A"/>
    <w:rsid w:val="008824AF"/>
    <w:rsid w:val="008A2CA4"/>
    <w:rsid w:val="008B2014"/>
    <w:rsid w:val="008D16E7"/>
    <w:rsid w:val="008D7B0A"/>
    <w:rsid w:val="008E2187"/>
    <w:rsid w:val="008F40C7"/>
    <w:rsid w:val="008F5767"/>
    <w:rsid w:val="00906C41"/>
    <w:rsid w:val="0091623D"/>
    <w:rsid w:val="00930E67"/>
    <w:rsid w:val="00935C64"/>
    <w:rsid w:val="00957EAB"/>
    <w:rsid w:val="009615DD"/>
    <w:rsid w:val="0096662A"/>
    <w:rsid w:val="009A474E"/>
    <w:rsid w:val="009B28B7"/>
    <w:rsid w:val="009B5C27"/>
    <w:rsid w:val="009D311B"/>
    <w:rsid w:val="009D526F"/>
    <w:rsid w:val="009D78AF"/>
    <w:rsid w:val="009F4C4B"/>
    <w:rsid w:val="00A028C8"/>
    <w:rsid w:val="00A07DD8"/>
    <w:rsid w:val="00A22F0A"/>
    <w:rsid w:val="00A23300"/>
    <w:rsid w:val="00A24176"/>
    <w:rsid w:val="00A31F11"/>
    <w:rsid w:val="00A372D2"/>
    <w:rsid w:val="00A4295E"/>
    <w:rsid w:val="00A515FB"/>
    <w:rsid w:val="00A55251"/>
    <w:rsid w:val="00A56E18"/>
    <w:rsid w:val="00A60B92"/>
    <w:rsid w:val="00A705CF"/>
    <w:rsid w:val="00A76C1D"/>
    <w:rsid w:val="00A76E57"/>
    <w:rsid w:val="00A92FD1"/>
    <w:rsid w:val="00AA0D9A"/>
    <w:rsid w:val="00AA276F"/>
    <w:rsid w:val="00AA7099"/>
    <w:rsid w:val="00AC7857"/>
    <w:rsid w:val="00AD7D2D"/>
    <w:rsid w:val="00AF0EAA"/>
    <w:rsid w:val="00B00C22"/>
    <w:rsid w:val="00B13AB1"/>
    <w:rsid w:val="00B16321"/>
    <w:rsid w:val="00B238D2"/>
    <w:rsid w:val="00B2491D"/>
    <w:rsid w:val="00B34DF5"/>
    <w:rsid w:val="00B4178E"/>
    <w:rsid w:val="00B42178"/>
    <w:rsid w:val="00B42CEA"/>
    <w:rsid w:val="00B5370E"/>
    <w:rsid w:val="00B61F26"/>
    <w:rsid w:val="00B84D34"/>
    <w:rsid w:val="00B9099A"/>
    <w:rsid w:val="00BA1735"/>
    <w:rsid w:val="00BA2197"/>
    <w:rsid w:val="00BC0C3D"/>
    <w:rsid w:val="00BC7CC3"/>
    <w:rsid w:val="00BD1FF5"/>
    <w:rsid w:val="00C22970"/>
    <w:rsid w:val="00C32F44"/>
    <w:rsid w:val="00C3634F"/>
    <w:rsid w:val="00C41E20"/>
    <w:rsid w:val="00C619A3"/>
    <w:rsid w:val="00C649FB"/>
    <w:rsid w:val="00C802CA"/>
    <w:rsid w:val="00C907BB"/>
    <w:rsid w:val="00CA10CF"/>
    <w:rsid w:val="00CB7EA6"/>
    <w:rsid w:val="00CE1DAE"/>
    <w:rsid w:val="00CF4CA4"/>
    <w:rsid w:val="00CF7393"/>
    <w:rsid w:val="00D07DCF"/>
    <w:rsid w:val="00D109AD"/>
    <w:rsid w:val="00D1377A"/>
    <w:rsid w:val="00D20862"/>
    <w:rsid w:val="00D30C19"/>
    <w:rsid w:val="00D51D61"/>
    <w:rsid w:val="00D65647"/>
    <w:rsid w:val="00D8189A"/>
    <w:rsid w:val="00D859DE"/>
    <w:rsid w:val="00D925CF"/>
    <w:rsid w:val="00D93147"/>
    <w:rsid w:val="00DB45CB"/>
    <w:rsid w:val="00DC0C31"/>
    <w:rsid w:val="00DC5309"/>
    <w:rsid w:val="00DD17CD"/>
    <w:rsid w:val="00DD1BAA"/>
    <w:rsid w:val="00E0125C"/>
    <w:rsid w:val="00E116C0"/>
    <w:rsid w:val="00E2193E"/>
    <w:rsid w:val="00E42E97"/>
    <w:rsid w:val="00E513CF"/>
    <w:rsid w:val="00E6060E"/>
    <w:rsid w:val="00E70370"/>
    <w:rsid w:val="00E743CD"/>
    <w:rsid w:val="00E86610"/>
    <w:rsid w:val="00E870E9"/>
    <w:rsid w:val="00E87493"/>
    <w:rsid w:val="00EB28AE"/>
    <w:rsid w:val="00EF6950"/>
    <w:rsid w:val="00EF77C2"/>
    <w:rsid w:val="00F03503"/>
    <w:rsid w:val="00F145CD"/>
    <w:rsid w:val="00F302D2"/>
    <w:rsid w:val="00F41938"/>
    <w:rsid w:val="00F45A5A"/>
    <w:rsid w:val="00F548B5"/>
    <w:rsid w:val="00F56523"/>
    <w:rsid w:val="00F62E26"/>
    <w:rsid w:val="00F83CC3"/>
    <w:rsid w:val="00FA10B0"/>
    <w:rsid w:val="00FC0AE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2804</Words>
  <Characters>15984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</dc:creator>
  <cp:lastModifiedBy>Фина</cp:lastModifiedBy>
  <cp:revision>1</cp:revision>
  <dcterms:created xsi:type="dcterms:W3CDTF">2021-01-28T06:44:00Z</dcterms:created>
  <dcterms:modified xsi:type="dcterms:W3CDTF">2021-01-28T06:49:00Z</dcterms:modified>
</cp:coreProperties>
</file>